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D4542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1B324741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489" w:type="dxa"/>
        <w:tblLook w:val="0000" w:firstRow="0" w:lastRow="0" w:firstColumn="0" w:lastColumn="0" w:noHBand="0" w:noVBand="0"/>
      </w:tblPr>
      <w:tblGrid>
        <w:gridCol w:w="4808"/>
        <w:gridCol w:w="4796"/>
      </w:tblGrid>
      <w:tr w:rsidR="006D28B4" w14:paraId="29D9C3A5" w14:textId="1AE858DB" w:rsidTr="00C3584B">
        <w:trPr>
          <w:trHeight w:val="551"/>
        </w:trPr>
        <w:tc>
          <w:tcPr>
            <w:tcW w:w="4808" w:type="dxa"/>
          </w:tcPr>
          <w:p w14:paraId="3D275AF8" w14:textId="77777777" w:rsidR="006D28B4" w:rsidRDefault="006D28B4" w:rsidP="00B246E7">
            <w:pPr>
              <w:pStyle w:val="Title"/>
              <w:spacing w:before="0" w:after="0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</w:tcPr>
          <w:p w14:paraId="5BCD55AA" w14:textId="77777777" w:rsidR="00C3584B" w:rsidRDefault="00C3584B" w:rsidP="0025187A">
            <w:pPr>
              <w:pStyle w:val="Title"/>
              <w:spacing w:before="0" w:after="0"/>
              <w:ind w:firstLine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58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УТВЕРЖДЕНО решением </w:t>
            </w:r>
          </w:p>
          <w:p w14:paraId="3FDBFD6F" w14:textId="77777777" w:rsidR="00C3584B" w:rsidRDefault="00C3584B" w:rsidP="0025187A">
            <w:pPr>
              <w:pStyle w:val="Title"/>
              <w:spacing w:before="0" w:after="0"/>
              <w:ind w:firstLine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58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Гагаринской районной Думы </w:t>
            </w:r>
          </w:p>
          <w:p w14:paraId="5EA577F0" w14:textId="289257FD" w:rsidR="006D28B4" w:rsidRPr="00C3584B" w:rsidRDefault="00C3584B" w:rsidP="0025187A">
            <w:pPr>
              <w:pStyle w:val="Title"/>
              <w:spacing w:before="0" w:after="0"/>
              <w:ind w:firstLine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58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26.04.2024 г. №</w:t>
            </w:r>
            <w:r w:rsidR="00C804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</w:t>
            </w:r>
          </w:p>
        </w:tc>
      </w:tr>
    </w:tbl>
    <w:p w14:paraId="385AF61B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3DF081E6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18E8D7F8" w14:textId="0943F7DA"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14:paraId="37B1F6EC" w14:textId="37888DF4"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C42934">
        <w:rPr>
          <w:rFonts w:ascii="Times New Roman" w:hAnsi="Times New Roman" w:cs="Times New Roman"/>
          <w:sz w:val="28"/>
        </w:rPr>
        <w:t>муниципальном образовании «</w:t>
      </w:r>
      <w:r w:rsidR="00E17E92">
        <w:rPr>
          <w:rFonts w:ascii="Times New Roman" w:hAnsi="Times New Roman" w:cs="Times New Roman"/>
          <w:sz w:val="28"/>
        </w:rPr>
        <w:t>Гагаринский</w:t>
      </w:r>
      <w:r w:rsidR="00C42934">
        <w:rPr>
          <w:rFonts w:ascii="Times New Roman" w:hAnsi="Times New Roman" w:cs="Times New Roman"/>
          <w:sz w:val="28"/>
        </w:rPr>
        <w:t xml:space="preserve"> район»</w:t>
      </w:r>
      <w:r w:rsidR="00275B00">
        <w:rPr>
          <w:rFonts w:ascii="Times New Roman" w:hAnsi="Times New Roman" w:cs="Times New Roman"/>
          <w:sz w:val="28"/>
        </w:rPr>
        <w:t xml:space="preserve"> Смоленской области</w:t>
      </w:r>
    </w:p>
    <w:p w14:paraId="415A8D8E" w14:textId="77777777"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14:paraId="49F567E9" w14:textId="77777777"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14:paraId="66A041FD" w14:textId="3A351C57"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bookmarkStart w:id="0" w:name="_Hlk164695074"/>
      <w:r w:rsidR="00E17E92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bookmarkEnd w:id="0"/>
      <w:r w:rsidR="00C4293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14:paraId="2D1079C7" w14:textId="2DFE852D"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F81079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1C8C3A" w14:textId="7419E55E"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81079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14:paraId="1E3C6B1C" w14:textId="77777777"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E5C327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14:paraId="1F7C6891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14:paraId="02C43B67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14:paraId="3D277ECA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14:paraId="2F37D0D8" w14:textId="77777777"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На публичные слушания должны вынос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24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14:paraId="0B53C790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8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14:paraId="281B91AB" w14:textId="16BB6623"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81079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айон»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14:paraId="44B002FF" w14:textId="77777777"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14:paraId="2F6FBB1E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случаев, если в соответствии со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13 Федерального закона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14:paraId="6C6A368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 w:rsidR="00260A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41B9CD14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14:paraId="0FFD466B" w14:textId="7ABFFA00"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</w:t>
      </w:r>
      <w:r w:rsidR="00260AC2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997A33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«</w:t>
      </w:r>
      <w:r w:rsidR="00CD46E0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260AC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AB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4E3038">
        <w:rPr>
          <w:rFonts w:ascii="Times New Roman" w:hAnsi="Times New Roman" w:cs="Times New Roman"/>
          <w:sz w:val="28"/>
          <w:szCs w:val="24"/>
        </w:rPr>
        <w:t>№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4E3038">
        <w:rPr>
          <w:rFonts w:ascii="Times New Roman" w:hAnsi="Times New Roman" w:cs="Times New Roman"/>
          <w:sz w:val="28"/>
          <w:szCs w:val="24"/>
        </w:rPr>
        <w:t>«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4E3038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4E3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14:paraId="02833BA9" w14:textId="77777777"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14:paraId="7F946C20" w14:textId="77777777" w:rsidR="00AD327A" w:rsidRPr="00826043" w:rsidRDefault="00AD327A" w:rsidP="00AD3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14:paraId="7C050E7F" w14:textId="77777777"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14:paraId="690A0D41" w14:textId="77777777"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AB5ED7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66622AFB" w14:textId="77777777"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14:paraId="5F17C6F5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BB1303F" w14:textId="2DFFDCCA" w:rsidR="00275B00" w:rsidRPr="00275B00" w:rsidRDefault="00275B00" w:rsidP="00CD46E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46E0">
        <w:rPr>
          <w:rFonts w:ascii="Times New Roman" w:hAnsi="Times New Roman" w:cs="Times New Roman"/>
          <w:color w:val="000000"/>
          <w:sz w:val="28"/>
          <w:szCs w:val="28"/>
        </w:rPr>
        <w:t xml:space="preserve"> Гагаринской районной Дум</w:t>
      </w:r>
      <w:r w:rsidR="006D382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E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D46E0">
        <w:rPr>
          <w:rFonts w:ascii="Times New Roman" w:hAnsi="Times New Roman" w:cs="Times New Roman"/>
          <w:color w:val="000000"/>
          <w:sz w:val="28"/>
          <w:szCs w:val="28"/>
        </w:rPr>
        <w:t>Думой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D46E0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Гагаринский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C0413B" w14:textId="0764FE61" w:rsidR="00275B00" w:rsidRPr="00275B00" w:rsidRDefault="00275B00" w:rsidP="00CD46E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E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6E0">
        <w:rPr>
          <w:rFonts w:ascii="Times New Roman" w:hAnsi="Times New Roman" w:cs="Times New Roman"/>
          <w:color w:val="000000"/>
          <w:sz w:val="28"/>
          <w:szCs w:val="28"/>
        </w:rPr>
        <w:t>Гагаринскую районную Думу</w:t>
      </w:r>
      <w:r w:rsidR="001E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934429" w14:textId="6D4E7188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</w:t>
      </w:r>
      <w:r w:rsidR="00CD46E0">
        <w:rPr>
          <w:rFonts w:ascii="Times New Roman" w:hAnsi="Times New Roman" w:cs="Times New Roman"/>
          <w:color w:val="000000"/>
          <w:sz w:val="28"/>
          <w:szCs w:val="28"/>
        </w:rPr>
        <w:t>Гагаринской</w:t>
      </w:r>
      <w:r w:rsidR="00241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6E0">
        <w:rPr>
          <w:rFonts w:ascii="Times New Roman" w:hAnsi="Times New Roman" w:cs="Times New Roman"/>
          <w:color w:val="000000"/>
          <w:sz w:val="28"/>
          <w:szCs w:val="28"/>
        </w:rPr>
        <w:t>районной</w:t>
      </w:r>
      <w:r w:rsidR="00241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6E0">
        <w:rPr>
          <w:rFonts w:ascii="Times New Roman" w:hAnsi="Times New Roman" w:cs="Times New Roman"/>
          <w:color w:val="000000"/>
          <w:sz w:val="28"/>
          <w:szCs w:val="28"/>
        </w:rPr>
        <w:t>Думы</w:t>
      </w:r>
      <w:r w:rsidR="007B77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AA969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14:paraId="00A82799" w14:textId="07706394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поданное в </w:t>
      </w:r>
      <w:r w:rsidR="000E5123">
        <w:rPr>
          <w:rFonts w:ascii="Times New Roman" w:hAnsi="Times New Roman" w:cs="Times New Roman"/>
          <w:color w:val="000000"/>
          <w:sz w:val="28"/>
          <w:szCs w:val="28"/>
        </w:rPr>
        <w:t>Гагаринскую районную</w:t>
      </w:r>
      <w:r w:rsidR="00241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123">
        <w:rPr>
          <w:rFonts w:ascii="Times New Roman" w:hAnsi="Times New Roman" w:cs="Times New Roman"/>
          <w:color w:val="000000"/>
          <w:sz w:val="28"/>
          <w:szCs w:val="28"/>
        </w:rPr>
        <w:t>Думу</w:t>
      </w:r>
      <w:r w:rsidR="007B77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1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14:paraId="4E03CD1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14:paraId="02E06B5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14:paraId="0EC91763" w14:textId="3F35894C" w:rsidR="00275B00" w:rsidRPr="00275B00" w:rsidRDefault="00275B00" w:rsidP="009625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625D4">
        <w:rPr>
          <w:rFonts w:ascii="Times New Roman" w:hAnsi="Times New Roman" w:cs="Times New Roman"/>
          <w:color w:val="000000"/>
          <w:sz w:val="28"/>
          <w:szCs w:val="28"/>
        </w:rPr>
        <w:t>Гагаринская</w:t>
      </w:r>
      <w:proofErr w:type="gramEnd"/>
      <w:r w:rsidR="001E2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5D4">
        <w:rPr>
          <w:rFonts w:ascii="Times New Roman" w:hAnsi="Times New Roman" w:cs="Times New Roman"/>
          <w:color w:val="000000"/>
          <w:sz w:val="28"/>
          <w:szCs w:val="28"/>
        </w:rPr>
        <w:t>районная</w:t>
      </w:r>
      <w:r w:rsidR="001E2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5D4">
        <w:rPr>
          <w:rFonts w:ascii="Times New Roman" w:hAnsi="Times New Roman" w:cs="Times New Roman"/>
          <w:color w:val="000000"/>
          <w:sz w:val="28"/>
          <w:szCs w:val="28"/>
        </w:rPr>
        <w:t>Дума</w:t>
      </w:r>
      <w:r w:rsidR="001E2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</w:t>
      </w:r>
      <w:bookmarkStart w:id="1" w:name="_Hlk164699232"/>
      <w:r w:rsidR="009625D4">
        <w:rPr>
          <w:rFonts w:ascii="Times New Roman" w:hAnsi="Times New Roman" w:cs="Times New Roman"/>
          <w:color w:val="000000"/>
          <w:sz w:val="28"/>
          <w:szCs w:val="28"/>
        </w:rPr>
        <w:t>Гагаринской районной Думы</w:t>
      </w:r>
      <w:bookmarkEnd w:id="1"/>
      <w:r w:rsidR="008F7F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вправе выступить уполномоченное инициативной группой лицо для обоснования необходимости проведения публичных слушаний.</w:t>
      </w:r>
    </w:p>
    <w:p w14:paraId="477D5BC3" w14:textId="1C03C092" w:rsidR="00275B00" w:rsidRPr="00275B00" w:rsidRDefault="00275B00" w:rsidP="009625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5D4">
        <w:rPr>
          <w:rFonts w:ascii="Times New Roman" w:hAnsi="Times New Roman" w:cs="Times New Roman"/>
          <w:color w:val="000000"/>
          <w:sz w:val="28"/>
          <w:szCs w:val="28"/>
        </w:rPr>
        <w:t>Гагаринская районная Дума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14:paraId="4C2F70F1" w14:textId="34FE0A24" w:rsidR="00275B00" w:rsidRPr="00275B00" w:rsidRDefault="00275B00" w:rsidP="007F44A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7F44AC">
        <w:rPr>
          <w:rFonts w:ascii="Times New Roman" w:hAnsi="Times New Roman" w:cs="Times New Roman"/>
          <w:color w:val="000000"/>
          <w:sz w:val="28"/>
          <w:szCs w:val="28"/>
        </w:rPr>
        <w:t>Гагаринская районная Дума</w:t>
      </w:r>
      <w:r w:rsidR="007F44AC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отказывает в проведении публичных слушаний в случае, если выносимые на рассмотрение проекты правовых актов разработаны не по вопросам местного значения или инициативной группой нарушены требования, предъявляем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к выдвижению инициативы о проведении публичных слушаний.</w:t>
      </w:r>
    </w:p>
    <w:p w14:paraId="2702DE90" w14:textId="39975D9E" w:rsidR="00275B00" w:rsidRPr="00275B00" w:rsidRDefault="00275B00" w:rsidP="007F44A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Публичны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t xml:space="preserve">е слушания назначаются решением </w:t>
      </w:r>
      <w:r w:rsidR="007F44AC">
        <w:rPr>
          <w:rFonts w:ascii="Times New Roman" w:hAnsi="Times New Roman" w:cs="Times New Roman"/>
          <w:color w:val="000000"/>
          <w:sz w:val="28"/>
          <w:szCs w:val="28"/>
        </w:rPr>
        <w:t>Гагаринской районной Думы</w:t>
      </w:r>
      <w:r w:rsidR="007F44AC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7A68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885A60" w14:textId="156559DD" w:rsidR="00275B00" w:rsidRPr="00275B00" w:rsidRDefault="00275B00" w:rsidP="002A7A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2A7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7A68">
        <w:rPr>
          <w:rFonts w:ascii="Times New Roman" w:hAnsi="Times New Roman" w:cs="Times New Roman"/>
          <w:color w:val="000000"/>
          <w:sz w:val="28"/>
          <w:szCs w:val="28"/>
        </w:rPr>
        <w:t>Гагаринской районной Думе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7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</w:t>
      </w:r>
      <w:r w:rsidR="002A7A68">
        <w:rPr>
          <w:rFonts w:ascii="Times New Roman" w:hAnsi="Times New Roman" w:cs="Times New Roman"/>
          <w:color w:val="000000"/>
          <w:sz w:val="28"/>
          <w:szCs w:val="28"/>
        </w:rPr>
        <w:t>Гагаринская районная Дума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7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14:paraId="2BFFB8E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14:paraId="0C65D103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14:paraId="3910181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14:paraId="3977EB9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14:paraId="4895C829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14:paraId="352CB199" w14:textId="274B719E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E8679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A61938" w14:textId="77777777"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14:paraId="15223CA2" w14:textId="77777777"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7CCAAC" w14:textId="3B14279D"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E8679E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33D47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933D47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780EB0" w14:textId="77777777"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8F6028">
        <w:rPr>
          <w:rFonts w:ascii="Times New Roman" w:hAnsi="Times New Roman" w:cs="Times New Roman"/>
          <w:sz w:val="28"/>
          <w:szCs w:val="28"/>
        </w:rPr>
        <w:t>населением</w:t>
      </w:r>
      <w:r w:rsidR="00826043">
        <w:rPr>
          <w:rFonts w:ascii="Times New Roman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lastRenderedPageBreak/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14:paraId="73D8467C" w14:textId="77777777"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14:paraId="4B14E70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EED0D3" w14:textId="77777777"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14:paraId="13CE291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0B0356" w14:textId="517A27CF"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933D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C4456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8BEBFC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14:paraId="0EE8F20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14:paraId="199A857C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14:paraId="57FFB8B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14:paraId="085D458E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14:paraId="7D421799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14:paraId="6B903F9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14:paraId="17E3889A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14:paraId="1307894E" w14:textId="5F7D6072" w:rsidR="00CF6D47" w:rsidRPr="00275B00" w:rsidRDefault="00275B00" w:rsidP="00BC44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</w:t>
      </w:r>
      <w:r w:rsidR="00BC4456">
        <w:rPr>
          <w:rFonts w:ascii="Times New Roman" w:hAnsi="Times New Roman" w:cs="Times New Roman"/>
          <w:color w:val="000000"/>
          <w:sz w:val="28"/>
          <w:szCs w:val="28"/>
        </w:rPr>
        <w:t>Гагаринской районной Думы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членам органа, ответств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BC4456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Гагаринскому межрайонному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прокурору, представителям органов юстиции, представителям правовых служб органов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14:paraId="232B1DE0" w14:textId="603C82A2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B5ED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14:paraId="4825D81E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E0C426" w14:textId="77777777"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14:paraId="3FD1CA0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14:paraId="6E417CC9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14:paraId="615D14F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14:paraId="4AFA41F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14:paraId="7DC077D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C26346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14:paraId="4B674B1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14:paraId="54B9C42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14:paraId="75A792A4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38B1826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 а также наименование, номер, даты принятия и опубликования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0CE5A2A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14:paraId="609EDC8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14:paraId="49800A4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14:paraId="501725B3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14:paraId="230E310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14:paraId="727C7E36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14:paraId="2D02CA3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5F1374E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14:paraId="0879414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2EC9F57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14:paraId="14DACAAC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14:paraId="289DE64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14:paraId="4C98EC3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14:paraId="21A9F3F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14:paraId="0FFFF364" w14:textId="77777777"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14:paraId="6928F574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14:paraId="635D50D5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14:paraId="0DF2F896" w14:textId="77777777"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14:paraId="3D3759F9" w14:textId="77777777"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14:paraId="0F838A3D" w14:textId="77777777" w:rsidR="00053813" w:rsidRPr="00275B00" w:rsidRDefault="00053813" w:rsidP="0005381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14:paraId="445B0566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EAFF94" w14:textId="77777777"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14:paraId="3C5BD5B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14:paraId="2A21A3C5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14:paraId="67948672" w14:textId="7A5E1ABF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bookmarkStart w:id="2" w:name="_Hlk164699966"/>
      <w:r w:rsidR="0014361C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bookmarkEnd w:id="2"/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14:paraId="47F6A100" w14:textId="1163A918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5.2.2.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14:paraId="5B8B51D1" w14:textId="2E0D342C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5.2.3.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14:paraId="0ACEB072" w14:textId="0690BF2A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результаты публичных слушаний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53C002" w14:textId="4B323B06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5.4. Итоги публичных слушаний носят рекомендательный характер для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14:paraId="45F9E83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4E5781" w14:textId="77777777"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7FBB52" w14:textId="77777777"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41E8E5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906433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60A52F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ADDFCD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FB2AF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26BD1E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31DDB2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155E26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D150BE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85A3D2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532970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80F7AB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00848D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058B1E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C4EA46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1A16F9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E7B60B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AEF070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4FB620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80C355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A7DC68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06414A" w14:textId="77777777" w:rsidR="00BD6AD9" w:rsidRDefault="00BD6AD9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354EF3" w14:textId="77777777" w:rsidR="00BD6AD9" w:rsidRDefault="00BD6AD9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12DF8A" w14:textId="6A0399EF"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14:paraId="26167DDC" w14:textId="212C463A"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</w:p>
    <w:p w14:paraId="47E73AC3" w14:textId="77777777"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14:paraId="07467717" w14:textId="77777777" w:rsidR="00BD6AD9" w:rsidRDefault="00BD6AD9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</w:p>
    <w:p w14:paraId="0CC61C84" w14:textId="5ED0B1EB"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14:paraId="2740A6FB" w14:textId="77777777"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14:paraId="7652B968" w14:textId="1F9280BD"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D6AD9">
        <w:rPr>
          <w:rFonts w:ascii="Times New Roman" w:hAnsi="Times New Roman" w:cs="Times New Roman"/>
          <w:b/>
          <w:color w:val="000000"/>
          <w:sz w:val="28"/>
          <w:szCs w:val="28"/>
        </w:rPr>
        <w:t>Гагаринский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14:paraId="5E9FBCE5" w14:textId="77777777"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11E8F9C" w14:textId="5B3DB6F9"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«__» ______________ 20__ г.</w:t>
      </w:r>
    </w:p>
    <w:p w14:paraId="7C781528" w14:textId="77777777"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14:paraId="25D0964B" w14:textId="77777777"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14:paraId="4E229157" w14:textId="5EFF13D8"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14:paraId="1F2E8522" w14:textId="77777777"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6B62A9D" w14:textId="57352843"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94109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14:paraId="258DAAE5" w14:textId="77777777"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6E1CF35" w14:textId="77777777"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14:paraId="5FD7110C" w14:textId="44AA30CE"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B5EFAC" w14:textId="538867A0"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B86C0E" w14:textId="14D6FB13"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0A40A5" w14:textId="2BAE3F32" w:rsidR="00041382" w:rsidRPr="00372FAA" w:rsidRDefault="008734C5" w:rsidP="00372FA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Гагаринской районной Думы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5EF08D" w14:textId="5B28F034" w:rsidR="00275B00" w:rsidRPr="00AB5E2B" w:rsidRDefault="008734C5" w:rsidP="0035732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_______.</w:t>
      </w:r>
    </w:p>
    <w:p w14:paraId="7C3F3FBD" w14:textId="77777777" w:rsidR="00275B00" w:rsidRPr="00AB5E2B" w:rsidRDefault="00041382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</w:t>
      </w:r>
      <w:r w:rsidR="00275B00"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14:paraId="217D32CB" w14:textId="77777777"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5B125668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3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14:paraId="6989CA9E" w14:textId="77777777"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662EEC62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14:paraId="312F5567" w14:textId="77777777"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(инициалы, </w:t>
      </w:r>
      <w:proofErr w:type="gramStart"/>
      <w:r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(краткие тезисы выступления)</w:t>
      </w:r>
    </w:p>
    <w:p w14:paraId="7FEC162C" w14:textId="77777777"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1B9A4F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14:paraId="00FB9A27" w14:textId="77777777"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(краткие тезисы выступления)</w:t>
      </w:r>
    </w:p>
    <w:p w14:paraId="4F55684A" w14:textId="77777777"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A8EB97A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14:paraId="706E2D0C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14:paraId="4DC31A3F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14:paraId="50D2CA83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14:paraId="41AFE572" w14:textId="77777777"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40228CC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31E3E08B" w14:textId="77777777"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E2A0473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14:paraId="7CF95BFB" w14:textId="77777777"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14:paraId="054AB2D5" w14:textId="77777777"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14:paraId="1DBB5898" w14:textId="77777777"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14:paraId="37427013" w14:textId="77777777"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14:paraId="0AD24CDE" w14:textId="77777777" w:rsidR="00275B00" w:rsidRPr="007D4738" w:rsidRDefault="002703BF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</w:t>
      </w:r>
      <w:r w:rsid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подпись)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(инициалы, фамилия)</w:t>
      </w:r>
    </w:p>
    <w:p w14:paraId="40DB8A75" w14:textId="77777777"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14:paraId="415B91FB" w14:textId="77777777"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</w:t>
      </w:r>
      <w:r w:rsidR="002703BF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       </w:t>
      </w: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(инициалы, фамилия)</w:t>
      </w:r>
    </w:p>
    <w:p w14:paraId="70FC1E1A" w14:textId="77777777"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131BB612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2924964D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7BA6BF91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47101556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4F0F613A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1C11D7DF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73934BC4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74CEA286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363DE67E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7FC03454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BA48270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412CC958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6E3519D2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62C79DD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734BCE67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3E3A2B52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589CC3D3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11116A18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641FD888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34C2D3FD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314B710B" w14:textId="52618F34"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14:paraId="363C8E8F" w14:textId="4EFFA931"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E53312">
        <w:rPr>
          <w:rFonts w:ascii="Times New Roman" w:hAnsi="Times New Roman" w:cs="Times New Roman"/>
          <w:color w:val="000000"/>
          <w:sz w:val="28"/>
        </w:rPr>
        <w:t>муниципальном образовании «</w:t>
      </w:r>
      <w:r w:rsidR="00372FAA">
        <w:rPr>
          <w:rFonts w:ascii="Times New Roman" w:hAnsi="Times New Roman" w:cs="Times New Roman"/>
          <w:color w:val="000000"/>
          <w:sz w:val="28"/>
        </w:rPr>
        <w:t>Гагаринский</w:t>
      </w:r>
      <w:r w:rsidR="00E53312">
        <w:rPr>
          <w:rFonts w:ascii="Times New Roman" w:hAnsi="Times New Roman" w:cs="Times New Roman"/>
          <w:color w:val="000000"/>
          <w:sz w:val="28"/>
        </w:rPr>
        <w:t xml:space="preserve"> район»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Смоленской области</w:t>
      </w:r>
    </w:p>
    <w:p w14:paraId="4C35DC70" w14:textId="77777777" w:rsid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14:paraId="4956A262" w14:textId="77777777" w:rsidR="0050290A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14:paraId="1BA06072" w14:textId="77777777"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041382">
        <w:rPr>
          <w:rFonts w:ascii="Times New Roman" w:hAnsi="Times New Roman" w:cs="Times New Roman"/>
          <w:color w:val="000000"/>
          <w:sz w:val="28"/>
        </w:rPr>
        <w:t xml:space="preserve">в </w:t>
      </w:r>
      <w:r w:rsidR="00041382">
        <w:rPr>
          <w:rFonts w:ascii="Times New Roman" w:hAnsi="Times New Roman" w:cs="Times New Roman"/>
          <w:color w:val="000000"/>
          <w:sz w:val="28"/>
        </w:rPr>
        <w:t>______________________________</w:t>
      </w:r>
    </w:p>
    <w:p w14:paraId="72A0BCE5" w14:textId="77777777" w:rsidR="00041382" w:rsidRPr="00041382" w:rsidRDefault="002703BF" w:rsidP="00041382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(</w:t>
      </w:r>
      <w:r w:rsidR="00041382" w:rsidRPr="00041382">
        <w:rPr>
          <w:rFonts w:ascii="Times New Roman" w:hAnsi="Times New Roman" w:cs="Times New Roman"/>
          <w:color w:val="000000"/>
          <w:sz w:val="20"/>
        </w:rPr>
        <w:t>наименование представительного органа муниципального образования</w:t>
      </w:r>
      <w:r>
        <w:rPr>
          <w:rFonts w:ascii="Times New Roman" w:hAnsi="Times New Roman" w:cs="Times New Roman"/>
          <w:color w:val="000000"/>
          <w:sz w:val="20"/>
        </w:rPr>
        <w:t>)</w:t>
      </w:r>
    </w:p>
    <w:p w14:paraId="1B7B81F9" w14:textId="77777777"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CB1AD1" w14:textId="77777777" w:rsidR="00BD6AD9" w:rsidRDefault="00BD6AD9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35ECC5" w14:textId="77777777"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14:paraId="6BC92E0F" w14:textId="3F81ECD1"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</w:t>
      </w:r>
      <w:r w:rsidR="0077317D">
        <w:rPr>
          <w:rFonts w:ascii="Times New Roman" w:hAnsi="Times New Roman" w:cs="Times New Roman"/>
          <w:b/>
          <w:color w:val="000000"/>
          <w:sz w:val="28"/>
          <w:szCs w:val="28"/>
        </w:rPr>
        <w:t>Гагаринский</w:t>
      </w:r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14:paraId="1FF8F641" w14:textId="77777777"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0BD862" w14:textId="3D2EEE36"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A78E6FE" w14:textId="77777777" w:rsidR="00275B00" w:rsidRPr="007D4738" w:rsidRDefault="007D4738" w:rsidP="00E5331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4B426B60" w14:textId="77777777"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14:paraId="4E1E1831" w14:textId="1774C603"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E5331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14:paraId="7392F33A" w14:textId="77777777"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14:paraId="6789F9B2" w14:textId="77777777"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3D04CC" w14:textId="093F5F0A"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C16FFE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E5331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14:paraId="46EDC580" w14:textId="3FD7B46A"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14:paraId="2ABE8C9A" w14:textId="77777777"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D6DBC4" w14:textId="7ACF54E2"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C16FFE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B9EFE7" w14:textId="77777777"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14:paraId="4D355AF1" w14:textId="77777777"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="002703BF">
        <w:rPr>
          <w:rFonts w:ascii="Times New Roman" w:hAnsi="Times New Roman" w:cs="Times New Roman"/>
          <w:color w:val="000000"/>
          <w:szCs w:val="28"/>
        </w:rPr>
        <w:t xml:space="preserve">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p w14:paraId="12EEAA38" w14:textId="77777777"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04D193" w14:textId="0FE575A3"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B129F8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E8ED2F" w14:textId="77777777"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14:paraId="1AE01CC9" w14:textId="77777777"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</w:t>
      </w:r>
      <w:r w:rsidR="002703BF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gramEnd"/>
      <w:r w:rsidR="002703BF">
        <w:rPr>
          <w:rFonts w:ascii="Times New Roman" w:hAnsi="Times New Roman" w:cs="Times New Roman"/>
          <w:color w:val="000000"/>
          <w:szCs w:val="28"/>
        </w:rPr>
        <w:t xml:space="preserve">   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  (фамилия, имя, отчество)</w:t>
      </w:r>
    </w:p>
    <w:sectPr w:rsidR="00275B00" w:rsidRPr="007D4738" w:rsidSect="0049320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8E149" w14:textId="77777777" w:rsidR="00493208" w:rsidRDefault="00493208" w:rsidP="00275B00">
      <w:pPr>
        <w:spacing w:after="0" w:line="240" w:lineRule="auto"/>
      </w:pPr>
      <w:r>
        <w:separator/>
      </w:r>
    </w:p>
  </w:endnote>
  <w:endnote w:type="continuationSeparator" w:id="0">
    <w:p w14:paraId="2D56CB83" w14:textId="77777777" w:rsidR="00493208" w:rsidRDefault="00493208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6A6E2" w14:textId="77777777" w:rsidR="00493208" w:rsidRDefault="00493208" w:rsidP="00275B00">
      <w:pPr>
        <w:spacing w:after="0" w:line="240" w:lineRule="auto"/>
      </w:pPr>
      <w:r>
        <w:separator/>
      </w:r>
    </w:p>
  </w:footnote>
  <w:footnote w:type="continuationSeparator" w:id="0">
    <w:p w14:paraId="3D16AA71" w14:textId="77777777" w:rsidR="00493208" w:rsidRDefault="00493208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66877"/>
      <w:docPartObj>
        <w:docPartGallery w:val="Page Numbers (Top of Page)"/>
        <w:docPartUnique/>
      </w:docPartObj>
    </w:sdtPr>
    <w:sdtContent>
      <w:p w14:paraId="3C9287D8" w14:textId="77777777" w:rsidR="00041382" w:rsidRDefault="0000000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2336C" w14:textId="77777777" w:rsidR="00041382" w:rsidRDefault="000413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687483558">
    <w:abstractNumId w:val="2"/>
  </w:num>
  <w:num w:numId="2" w16cid:durableId="301007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85486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3316246">
    <w:abstractNumId w:val="3"/>
  </w:num>
  <w:num w:numId="5" w16cid:durableId="1929658781">
    <w:abstractNumId w:val="5"/>
  </w:num>
  <w:num w:numId="6" w16cid:durableId="14545902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9741749">
    <w:abstractNumId w:val="7"/>
  </w:num>
  <w:num w:numId="8" w16cid:durableId="457796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00"/>
    <w:rsid w:val="000364A7"/>
    <w:rsid w:val="00041382"/>
    <w:rsid w:val="00053813"/>
    <w:rsid w:val="000D4DE3"/>
    <w:rsid w:val="000D6550"/>
    <w:rsid w:val="000E5123"/>
    <w:rsid w:val="00105AE6"/>
    <w:rsid w:val="00117ECC"/>
    <w:rsid w:val="0012462E"/>
    <w:rsid w:val="00131003"/>
    <w:rsid w:val="00132214"/>
    <w:rsid w:val="0013276A"/>
    <w:rsid w:val="00134EA0"/>
    <w:rsid w:val="0014361C"/>
    <w:rsid w:val="00147ADE"/>
    <w:rsid w:val="001E2746"/>
    <w:rsid w:val="001E3377"/>
    <w:rsid w:val="00231A11"/>
    <w:rsid w:val="00241CE6"/>
    <w:rsid w:val="0025187A"/>
    <w:rsid w:val="00256CBD"/>
    <w:rsid w:val="00260AC2"/>
    <w:rsid w:val="00263CDD"/>
    <w:rsid w:val="002703BF"/>
    <w:rsid w:val="00275B00"/>
    <w:rsid w:val="002A7A68"/>
    <w:rsid w:val="0033699E"/>
    <w:rsid w:val="00357329"/>
    <w:rsid w:val="00372FAA"/>
    <w:rsid w:val="003A7BB7"/>
    <w:rsid w:val="003B7BF3"/>
    <w:rsid w:val="0042389A"/>
    <w:rsid w:val="004241B6"/>
    <w:rsid w:val="00453C45"/>
    <w:rsid w:val="00493208"/>
    <w:rsid w:val="004D7A94"/>
    <w:rsid w:val="004E3038"/>
    <w:rsid w:val="0050290A"/>
    <w:rsid w:val="00523B43"/>
    <w:rsid w:val="00587978"/>
    <w:rsid w:val="005B0248"/>
    <w:rsid w:val="00621C1C"/>
    <w:rsid w:val="00696ABA"/>
    <w:rsid w:val="006B3620"/>
    <w:rsid w:val="006B5E1F"/>
    <w:rsid w:val="006B5EDD"/>
    <w:rsid w:val="006D28B4"/>
    <w:rsid w:val="006D382D"/>
    <w:rsid w:val="006F66FE"/>
    <w:rsid w:val="006F6F77"/>
    <w:rsid w:val="006F7350"/>
    <w:rsid w:val="0077317D"/>
    <w:rsid w:val="00776E01"/>
    <w:rsid w:val="00787C5E"/>
    <w:rsid w:val="007B77FB"/>
    <w:rsid w:val="007D3B7D"/>
    <w:rsid w:val="007D4738"/>
    <w:rsid w:val="007E0AC0"/>
    <w:rsid w:val="007E6B77"/>
    <w:rsid w:val="007F44AC"/>
    <w:rsid w:val="00826043"/>
    <w:rsid w:val="00834A3D"/>
    <w:rsid w:val="008734C5"/>
    <w:rsid w:val="00894AED"/>
    <w:rsid w:val="008C7C16"/>
    <w:rsid w:val="008F6028"/>
    <w:rsid w:val="008F7F52"/>
    <w:rsid w:val="00920B4F"/>
    <w:rsid w:val="00933D47"/>
    <w:rsid w:val="00954A06"/>
    <w:rsid w:val="009625D4"/>
    <w:rsid w:val="00997A33"/>
    <w:rsid w:val="00A01288"/>
    <w:rsid w:val="00A07096"/>
    <w:rsid w:val="00A13287"/>
    <w:rsid w:val="00A159A0"/>
    <w:rsid w:val="00A20479"/>
    <w:rsid w:val="00AA2057"/>
    <w:rsid w:val="00AB4799"/>
    <w:rsid w:val="00AB5E2B"/>
    <w:rsid w:val="00AC2D6C"/>
    <w:rsid w:val="00AD327A"/>
    <w:rsid w:val="00B11110"/>
    <w:rsid w:val="00B129F8"/>
    <w:rsid w:val="00B246E7"/>
    <w:rsid w:val="00B3566C"/>
    <w:rsid w:val="00B4161F"/>
    <w:rsid w:val="00B62071"/>
    <w:rsid w:val="00B850FE"/>
    <w:rsid w:val="00B9287D"/>
    <w:rsid w:val="00BC4456"/>
    <w:rsid w:val="00BD6AD9"/>
    <w:rsid w:val="00BF258B"/>
    <w:rsid w:val="00C15B58"/>
    <w:rsid w:val="00C16FFE"/>
    <w:rsid w:val="00C27344"/>
    <w:rsid w:val="00C278D5"/>
    <w:rsid w:val="00C3584B"/>
    <w:rsid w:val="00C42934"/>
    <w:rsid w:val="00C804E0"/>
    <w:rsid w:val="00C934E0"/>
    <w:rsid w:val="00C950A7"/>
    <w:rsid w:val="00CB1192"/>
    <w:rsid w:val="00CD46E0"/>
    <w:rsid w:val="00CF58AF"/>
    <w:rsid w:val="00CF6D47"/>
    <w:rsid w:val="00D16B8D"/>
    <w:rsid w:val="00D26432"/>
    <w:rsid w:val="00D51285"/>
    <w:rsid w:val="00D5250B"/>
    <w:rsid w:val="00D7767E"/>
    <w:rsid w:val="00D86412"/>
    <w:rsid w:val="00DE1A4E"/>
    <w:rsid w:val="00E17E92"/>
    <w:rsid w:val="00E53312"/>
    <w:rsid w:val="00E65D7B"/>
    <w:rsid w:val="00E82232"/>
    <w:rsid w:val="00E8679E"/>
    <w:rsid w:val="00E9756A"/>
    <w:rsid w:val="00EA1B6C"/>
    <w:rsid w:val="00EA7D77"/>
    <w:rsid w:val="00EA7DCB"/>
    <w:rsid w:val="00EE2EED"/>
    <w:rsid w:val="00EE7E48"/>
    <w:rsid w:val="00F71D3A"/>
    <w:rsid w:val="00F81079"/>
    <w:rsid w:val="00F94109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B0F8"/>
  <w15:docId w15:val="{405CFBDF-5379-4861-8F25-25CF1624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C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56CB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1AD1-06EF-40B6-A9FC-35E914E1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Пользователь</cp:lastModifiedBy>
  <cp:revision>2</cp:revision>
  <cp:lastPrinted>2024-04-23T06:24:00Z</cp:lastPrinted>
  <dcterms:created xsi:type="dcterms:W3CDTF">2024-04-27T09:49:00Z</dcterms:created>
  <dcterms:modified xsi:type="dcterms:W3CDTF">2024-04-27T09:49:00Z</dcterms:modified>
</cp:coreProperties>
</file>